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b/>
          <w:sz w:val="24"/>
          <w:szCs w:val="24"/>
          <w:lang w:eastAsia="pl-PL"/>
        </w:rPr>
        <w:t>REGULAMIN  PRZEDSZKOLA PUBLICZNEGO NR 6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b/>
          <w:sz w:val="24"/>
          <w:szCs w:val="24"/>
          <w:lang w:eastAsia="pl-PL"/>
        </w:rPr>
        <w:t>„Iskierka w Bieniewicach</w:t>
      </w:r>
      <w:r w:rsidRPr="008C0FE6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1.Przedszkole czynne  jest od poniedziałku do piątku w godz.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   7.00-17.00.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2.Podstawa. programowa realizowana jest w godz. 8.00-13.00 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3. Rodzice zobowiązani są do przyprowadzania  i odbierania dzieci zgodnie z zadeklarowanymi godzinami  pobytu dziecka w przedszkolu.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4.Zmiany w godzinach pobytu dziecka w przedszkolu powinny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być zgłaszane na piśmie do dyrektora placówki.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5.Dzieci z przedszkola mogą odbierać wyłącznie rodzice,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prawni opiekunowie ,osoby pełnoletnie upoważnione przez nich na piśmie, oraz starsze rodzeństwo powyżej 13 roku życia. 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6.Dzieci z przedszkola nie są wydawane osobom nietrzeźwym.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7. Późniejsze przyprowadzenie dziecka do przedszkola oraz opóźnienia związane</w:t>
      </w:r>
      <w:r w:rsidR="008C0FE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t>z odbiorem dziecka należy zgłosić telefonicznie.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8.Do przedszkola nie wolno przyprowadzać dzieci chorych, nie podaje się  też dzieciom żadnych lekarstwa. W uzasadnionych przypadkach wychowawcy mogą prosić</w:t>
      </w:r>
      <w:r w:rsidR="008C0FE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t>o przedstawienie zaświadczenia lekarskiego o stanie zdrowia</w:t>
      </w:r>
      <w:r w:rsidR="008C0FE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dziecka. 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t>9.W przypadku choroby zakaźnej, zatrucia pokarmowego,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rodzice zobowiązani  są do niezwłocznego zawiadomienia wychowawcy lub dyrektora przedszkola.</w:t>
      </w:r>
    </w:p>
    <w:p w:rsidR="00E83380" w:rsidRPr="008C0FE6" w:rsidRDefault="00E83380" w:rsidP="00E833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10.Rodzice zobowiązani są do regularnego uiszczania opłat za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pobyt dziecka w przedszkolu w ustalonych terminach.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11. Wszystkie sprawy dotyczące pracy wychowawczo-dydaktycznej 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rodzice powinni kierować w pierwszej kolejności do wychowawców.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12.Wszystkie  dzieci podlegają ubezpieczeniu od następstw nieszczęśliwych wypadków. Koszty ubezpieczenia pokrywają rodzice na początku każdego roku szkolnego.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13.Przedszkole nie ponosi odpowiedzialności za wartościowe rzeczy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przynoszone do przedszkola.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14.Rodzice zobowiązani są do niezwłocznego poinformowania wychowawców o zmianie numerów telefonów komórkowych i adresu zamieszkania dziecka.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15.Wszystkich wchodzących do przedszkola obowiązuje przestrzeganie zasad bezpieczeństwa i higieny.</w:t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8C0FE6">
        <w:rPr>
          <w:rFonts w:ascii="Verdana" w:eastAsia="Times New Roman" w:hAnsi="Verdana" w:cs="Times New Roman"/>
          <w:sz w:val="24"/>
          <w:szCs w:val="24"/>
          <w:lang w:eastAsia="pl-PL"/>
        </w:rPr>
        <w:br/>
        <w:t>Regulamin obowiązuje od 01.09.2013r.</w:t>
      </w:r>
    </w:p>
    <w:p w:rsidR="000E3564" w:rsidRPr="008C0FE6" w:rsidRDefault="000E3564">
      <w:pPr>
        <w:rPr>
          <w:sz w:val="24"/>
          <w:szCs w:val="24"/>
        </w:rPr>
      </w:pPr>
    </w:p>
    <w:sectPr w:rsidR="000E3564" w:rsidRPr="008C0FE6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380"/>
    <w:rsid w:val="000E3564"/>
    <w:rsid w:val="0025788B"/>
    <w:rsid w:val="008C0FE6"/>
    <w:rsid w:val="00E8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2014-01-05T13:12:00Z</dcterms:created>
  <dcterms:modified xsi:type="dcterms:W3CDTF">2014-01-05T13:22:00Z</dcterms:modified>
</cp:coreProperties>
</file>